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03" w:rsidRDefault="00B9546D" w:rsidP="00B9546D">
      <w:pPr>
        <w:jc w:val="center"/>
      </w:pPr>
      <w:r>
        <w:rPr>
          <w:noProof/>
          <w:lang w:eastAsia="ru-RU"/>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57.8pt;margin-top:28.1pt;width:411.75pt;height:57.75pt;z-index:-251656192" wrapcoords="21482 0 20970 281 20892 842 20892 4488 79 8416 -39 14587 -39 17673 2321 18234 9836 22161 10230 22161 16170 18234 18492 17953 21049 15709 21089 8977 21246 8977 21757 5610 21757 1122 21639 0 21482 0" adj="8717" fillcolor="gray" strokeweight="1pt">
            <v:fill r:id="rId4" o:title="Частый вертикальный" color2="yellow" type="pattern"/>
            <v:shadow on="t" opacity="52429f" offset="3pt"/>
            <v:textpath style="font-family:&quot;Arial Black&quot;;v-text-kern:t" trim="t" fitpath="t" xscale="f" string="Летний лагерь &quot;Солнышко&quot;"/>
            <w10:wrap type="tight"/>
          </v:shape>
        </w:pict>
      </w:r>
      <w:r w:rsidRPr="00B9546D">
        <w:drawing>
          <wp:anchor distT="0" distB="0" distL="114300" distR="114300" simplePos="0" relativeHeight="251659264" behindDoc="1" locked="0" layoutInCell="1" allowOverlap="1">
            <wp:simplePos x="0" y="0"/>
            <wp:positionH relativeFrom="column">
              <wp:posOffset>-1061085</wp:posOffset>
            </wp:positionH>
            <wp:positionV relativeFrom="paragraph">
              <wp:posOffset>-720090</wp:posOffset>
            </wp:positionV>
            <wp:extent cx="1743075" cy="1743075"/>
            <wp:effectExtent l="19050" t="0" r="9525" b="0"/>
            <wp:wrapTight wrapText="bothSides">
              <wp:wrapPolygon edited="0">
                <wp:start x="-236" y="0"/>
                <wp:lineTo x="-236" y="21482"/>
                <wp:lineTo x="21718" y="21482"/>
                <wp:lineTo x="21718" y="0"/>
                <wp:lineTo x="-236" y="0"/>
              </wp:wrapPolygon>
            </wp:wrapTight>
            <wp:docPr id="1" name="Рисунок 1" descr="https://sortavala.social-karelia.ru/wp-content/uploads/sites/21/2020/12/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ortavala.social-karelia.ru/wp-content/uploads/sites/21/2020/12/unnamed.jpg"/>
                    <pic:cNvPicPr>
                      <a:picLocks noChangeAspect="1" noChangeArrowheads="1"/>
                    </pic:cNvPicPr>
                  </pic:nvPicPr>
                  <pic:blipFill>
                    <a:blip r:embed="rId5" cstate="print"/>
                    <a:srcRect/>
                    <a:stretch>
                      <a:fillRect/>
                    </a:stretch>
                  </pic:blipFill>
                  <pic:spPr bwMode="auto">
                    <a:xfrm>
                      <a:off x="0" y="0"/>
                      <a:ext cx="1743075" cy="1743075"/>
                    </a:xfrm>
                    <a:prstGeom prst="rect">
                      <a:avLst/>
                    </a:prstGeom>
                    <a:noFill/>
                    <a:ln w="9525">
                      <a:noFill/>
                      <a:miter lim="800000"/>
                      <a:headEnd/>
                      <a:tailEnd/>
                    </a:ln>
                  </pic:spPr>
                </pic:pic>
              </a:graphicData>
            </a:graphic>
          </wp:anchor>
        </w:drawing>
      </w:r>
      <w:r>
        <w:t>День пятый…..</w:t>
      </w:r>
    </w:p>
    <w:p w:rsidR="00B9546D" w:rsidRDefault="00B9546D" w:rsidP="00B9546D">
      <w:pPr>
        <w:jc w:val="center"/>
      </w:pPr>
    </w:p>
    <w:p w:rsidR="00B9546D" w:rsidRDefault="00B9546D" w:rsidP="00B9546D">
      <w:pPr>
        <w:jc w:val="center"/>
      </w:pPr>
    </w:p>
    <w:p w:rsidR="00B9546D" w:rsidRDefault="00837CCA" w:rsidP="00B9546D">
      <w:pPr>
        <w:jc w:val="center"/>
      </w:pPr>
      <w:r>
        <w:t>День безопасности. День в лагере начинается с гимна России. Сегодня беседовали про безопасность, повторили правила безопасного поведения. Затем Ольга Михайловна провела «Урок цифры», т.к. мы участники Всероссийского образовательного проекта, направленного на развитие цифровых компетенций. Все получили сертификаты. Самым интересным событием дня был культпоход в ДК, где выступали настоящие цирковые артисты. Конечно, потом поиграли на детской</w:t>
      </w:r>
    </w:p>
    <w:sectPr w:rsidR="00B95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E03"/>
    <w:rsid w:val="00837CCA"/>
    <w:rsid w:val="009832E8"/>
    <w:rsid w:val="009A1E03"/>
    <w:rsid w:val="00B95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68</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2023-06-08T07:58:00Z</dcterms:created>
  <dcterms:modified xsi:type="dcterms:W3CDTF">2023-06-08T09:54:00Z</dcterms:modified>
</cp:coreProperties>
</file>